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夏顺鑫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w w:val="100"/>
          <w:sz w:val="32"/>
          <w:szCs w:val="32"/>
        </w:rPr>
        <w:t>夏顺鑫</w:t>
      </w:r>
      <w:r>
        <w:rPr>
          <w:rFonts w:hint="eastAsia" w:ascii="仿宋" w:hAnsi="仿宋" w:eastAsia="仿宋" w:cs="仿宋"/>
          <w:b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</w:rPr>
        <w:t>男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w w:val="100"/>
          <w:kern w:val="0"/>
          <w:sz w:val="32"/>
          <w:szCs w:val="32"/>
        </w:rPr>
        <w:t>1966</w:t>
      </w:r>
      <w:r>
        <w:rPr>
          <w:rFonts w:hint="eastAsia" w:ascii="仿宋" w:hAnsi="仿宋" w:eastAsia="仿宋" w:cs="仿宋"/>
          <w:b w:val="0"/>
          <w:bCs/>
          <w:w w:val="100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w w:val="1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/>
          <w:w w:val="100"/>
          <w:kern w:val="0"/>
          <w:sz w:val="32"/>
          <w:szCs w:val="32"/>
          <w:lang w:eastAsia="zh-CN"/>
        </w:rPr>
        <w:t>月出生，</w:t>
      </w:r>
      <w:r>
        <w:rPr>
          <w:rFonts w:hint="eastAsia" w:ascii="仿宋" w:hAnsi="仿宋" w:eastAsia="仿宋" w:cs="仿宋"/>
          <w:b w:val="0"/>
          <w:bCs/>
          <w:spacing w:val="-20"/>
          <w:w w:val="100"/>
          <w:sz w:val="32"/>
          <w:szCs w:val="32"/>
        </w:rPr>
        <w:t>2000</w:t>
      </w:r>
      <w:r>
        <w:rPr>
          <w:rFonts w:hint="eastAsia" w:ascii="仿宋" w:hAnsi="仿宋" w:eastAsia="仿宋" w:cs="仿宋"/>
          <w:b w:val="0"/>
          <w:bCs/>
          <w:spacing w:val="-20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pacing w:val="-20"/>
          <w:w w:val="100"/>
          <w:sz w:val="32"/>
          <w:szCs w:val="32"/>
        </w:rPr>
        <w:t>6</w:t>
      </w:r>
      <w:r>
        <w:rPr>
          <w:rFonts w:hint="eastAsia" w:ascii="仿宋" w:hAnsi="仿宋" w:eastAsia="仿宋" w:cs="仿宋"/>
          <w:b w:val="0"/>
          <w:bCs/>
          <w:spacing w:val="-20"/>
          <w:w w:val="100"/>
          <w:sz w:val="32"/>
          <w:szCs w:val="32"/>
          <w:lang w:eastAsia="zh-CN"/>
        </w:rPr>
        <w:t>月加入中国共产党，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</w:rPr>
        <w:t>中策橡胶集团有限公司104工厂硫化保养值班长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作为基层一线的老党员，他总是冲在生产的最前沿，拥有娴熟的工作技能，持有刻苦耐劳的工作作风，具有开拓进取的拼搏精神，始终以 “工匠”精神指导工作，圆满完成了车间安排的工作任务。在工作中，他经常为了抢修设备加班加点，有时为了尽快恢复生产，连续十几个小时战斗在维修现场，从不埋怨苦与累。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因生产需要，需将原1300线机械硫化机的15寸囊筒更换成13寸囊筒，他争分夺秒，持续十几天时间,每天从早上8点工作到晚上10点多，克服了一个有一个的难关，最终如期完成更换任务。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该同志善于业务专研堪称楷模。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论是设备改造还是故障维修，他都是比较着做，哪个方法最省钱、最节约就按照此方法做，在设备的改造中，他经常将检修剩下的废料进行筛选利用，每次换下的废旧阀门，总是研究着如何组合修复，多年来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，他</w:t>
      </w:r>
      <w:r>
        <w:rPr>
          <w:rFonts w:hint="eastAsia" w:ascii="仿宋" w:hAnsi="仿宋" w:eastAsia="仿宋" w:cs="仿宋"/>
          <w:sz w:val="32"/>
          <w:szCs w:val="32"/>
        </w:rPr>
        <w:t>为公司节约维修费用达100余万元，真正诠释“一滴汽油一滴血、一块橡胶一块肉”的“海潮”精神。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37B9"/>
    <w:rsid w:val="4E6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2019-04-10T05:05:00Z</dcterms:created>
  <dc:creator>Administrator</dc:creator>
  <cp:lastModifiedBy>Administrator</cp:lastModifiedBy>
  <dcterms:modified xsi:type="dcterms:W3CDTF">2019-04-10T05:05:47Z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