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郜宪杰</w:t>
      </w:r>
    </w:p>
    <w:p>
      <w:pPr>
        <w:pStyle w:val="3"/>
        <w:spacing w:line="580" w:lineRule="exact"/>
        <w:rPr>
          <w:rFonts w:hint="eastAsia" w:ascii="仿宋" w:hAnsi="仿宋" w:eastAsia="仿宋" w:cs="仿宋"/>
          <w:b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w w:val="100"/>
          <w:kern w:val="0"/>
          <w:sz w:val="32"/>
          <w:szCs w:val="32"/>
        </w:rPr>
        <w:t>郜宪杰</w:t>
      </w:r>
      <w:r>
        <w:rPr>
          <w:rFonts w:hint="eastAsia" w:ascii="仿宋" w:hAnsi="仿宋" w:eastAsia="仿宋" w:cs="仿宋"/>
          <w:b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w w:val="100"/>
          <w:kern w:val="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</w:rPr>
        <w:t>1968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</w:rPr>
        <w:t>11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  <w:t>2000年10月加入中国共产党，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</w:rPr>
        <w:t>中策橡胶集团有限公司子午线轮胎研究所配套部副部长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时刻以“五个过硬”要求自己的实际行动，积极学习贯彻习近平新时代中国特色社会主义思想，进一步提高了他的党性修养和理论水平。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该同志爱岗敬业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在提升产品品质中做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出了大量贡献。</w:t>
      </w:r>
      <w:r>
        <w:rPr>
          <w:rFonts w:hint="eastAsia" w:ascii="仿宋" w:hAnsi="仿宋" w:eastAsia="仿宋" w:cs="仿宋"/>
          <w:sz w:val="32"/>
          <w:szCs w:val="32"/>
        </w:rPr>
        <w:t>由他所负责的配套部的备胎配套工作，面对很多空白的领域，他带领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团队</w:t>
      </w:r>
      <w:r>
        <w:rPr>
          <w:rFonts w:hint="eastAsia" w:ascii="仿宋" w:hAnsi="仿宋" w:eastAsia="仿宋" w:cs="仿宋"/>
          <w:sz w:val="32"/>
          <w:szCs w:val="32"/>
        </w:rPr>
        <w:t>,边干边学,积极与车企沟通，在不断解决问题的同时也弥补了企业在配套领域上的短板问题。在激烈的市场竞争中,面对原材料价格的大幅震荡,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克服了轮胎减重、降成本、低VOC的困难，解决好轮胎试制过程中出现的问题。2017年，全年完成备胎的配套量110万条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成功在泰国工厂完成公司第一个海外的配套项目，成为国内的备胎配套的前列。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他积极响应组织号召，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投身</w:t>
      </w:r>
      <w:r>
        <w:rPr>
          <w:rFonts w:hint="eastAsia" w:ascii="仿宋" w:hAnsi="仿宋" w:eastAsia="仿宋" w:cs="仿宋"/>
          <w:sz w:val="32"/>
          <w:szCs w:val="32"/>
        </w:rPr>
        <w:t>中策（泰国）公司开展科研工作。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100A8"/>
    <w:rsid w:val="3D7E1FEE"/>
    <w:rsid w:val="481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2019-04-10T03:12:00Z</dcterms:created>
  <dc:creator>Administrator</dc:creator>
  <cp:lastModifiedBy>Administrator</cp:lastModifiedBy>
  <dcterms:modified xsi:type="dcterms:W3CDTF">2019-04-10T03:16:39Z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