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唐黎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唐黎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女，</w:t>
      </w:r>
      <w:r>
        <w:rPr>
          <w:rFonts w:hint="eastAsia" w:ascii="仿宋" w:hAnsi="仿宋" w:eastAsia="仿宋" w:cs="仿宋"/>
          <w:sz w:val="32"/>
          <w:szCs w:val="32"/>
        </w:rPr>
        <w:t>1986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sz w:val="32"/>
          <w:szCs w:val="32"/>
        </w:rPr>
        <w:t>2007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bCs/>
          <w:sz w:val="32"/>
          <w:szCs w:val="32"/>
        </w:rPr>
        <w:t>杭实资产管理（杭州）有限公司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党支部宣传委会、公司</w:t>
      </w:r>
      <w:r>
        <w:rPr>
          <w:rFonts w:hint="eastAsia" w:ascii="仿宋" w:hAnsi="仿宋" w:eastAsia="仿宋" w:cs="仿宋"/>
          <w:bCs/>
          <w:sz w:val="32"/>
          <w:szCs w:val="32"/>
        </w:rPr>
        <w:t>出纳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她敬业精神好，工作踏实努力。企业成立伊始，她作为首批员工，不但要做好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出纳兼行政工作，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还要肩负起党支部宣传委员的重任，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内容琐碎繁多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，她却毫无怨言，积极投身工作。她综合素质高。兼任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组宣干部工作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她虚心求教，不断认真总结工作经验。在新组建的党支部，大胆开展主题党日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、“三会一课”为主要内容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支部规范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建设工作；组织党员前往临安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沈家坞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开展“百千万”活动，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发放垃圾袋并慰问困难群众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，使年的资管平台党支部工作有声有色地开展。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11AA4"/>
    <w:rsid w:val="05A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2019-04-10T02:24:00Z</dcterms:created>
  <dc:creator>Administrator</dc:creator>
  <cp:lastModifiedBy>Administrator</cp:lastModifiedBy>
  <dcterms:modified xsi:type="dcterms:W3CDTF">2019-04-10T02:24:29Z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