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附件：报价表</w:t>
      </w:r>
    </w:p>
    <w:p>
      <w:pPr>
        <w:spacing w:line="360" w:lineRule="auto"/>
        <w:ind w:firstLine="640" w:firstLineChars="200"/>
        <w:jc w:val="center"/>
        <w:rPr>
          <w:rFonts w:ascii="小标宋" w:eastAsia="小标宋" w:hAnsiTheme="majorEastAsia" w:cstheme="majorEastAsia"/>
          <w:b/>
          <w:bCs/>
          <w:sz w:val="32"/>
          <w:szCs w:val="32"/>
        </w:rPr>
      </w:pPr>
      <w:r>
        <w:rPr>
          <w:rFonts w:hint="eastAsia" w:ascii="小标宋" w:eastAsia="小标宋" w:hAnsiTheme="majorEastAsia" w:cstheme="majorEastAsia"/>
          <w:b/>
          <w:bCs/>
          <w:sz w:val="32"/>
          <w:szCs w:val="32"/>
        </w:rPr>
        <w:t>中介机构报价表</w:t>
      </w:r>
    </w:p>
    <w:p>
      <w:pPr>
        <w:spacing w:line="360" w:lineRule="auto"/>
        <w:rPr>
          <w:rFonts w:ascii="仿宋_GB2312" w:hAnsi="仿宋" w:eastAsia="仿宋_GB2312" w:cstheme="majorEastAsia"/>
          <w:bCs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单位：元人民币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报价项目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杭实集团所属企业内部审计项目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报价总价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是否满足项目完成时间的要求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（请填写是或否）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项目经理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项目经理联系方式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预计完成项目所需时间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jc w:val="right"/>
        <w:rPr>
          <w:rFonts w:ascii="仿宋_GB2312" w:hAnsi="仿宋" w:eastAsia="仿宋_GB2312" w:cs="仿宋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 w:cs="仿宋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报价人名称：（公章）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 w:cs="仿宋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报价人授权代表：（签字）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 w:cs="仿宋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日期：2022年    月   日</w:t>
      </w:r>
    </w:p>
    <w:p>
      <w:pPr>
        <w:spacing w:line="360" w:lineRule="auto"/>
        <w:ind w:firstLine="480" w:firstLineChars="200"/>
        <w:jc w:val="left"/>
        <w:rPr>
          <w:rFonts w:ascii="仿宋_GB2312" w:hAnsi="仿宋" w:eastAsia="仿宋_GB2312" w:cs="仿宋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632778"/>
      <w:docPartObj>
        <w:docPartGallery w:val="autotext"/>
      </w:docPartObj>
    </w:sdtPr>
    <w:sdtEndPr>
      <w:rPr>
        <w:sz w:val="21"/>
      </w:rPr>
    </w:sdtEndPr>
    <w:sdtContent>
      <w:p>
        <w:pPr>
          <w:pStyle w:val="2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ZjY5ODgxODA5MzA0YjBmNWY2NGNiZDM0YmNmNGUifQ=="/>
  </w:docVars>
  <w:rsids>
    <w:rsidRoot w:val="51C613A5"/>
    <w:rsid w:val="51C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2022-10-21T09:07:00Z</dcterms:created>
  <dc:creator>WPS_1665546432</dc:creator>
  <cp:lastModifiedBy>WPS_1665546432</cp:lastModifiedBy>
  <dcterms:modified xsi:type="dcterms:W3CDTF">2022-10-21T09:08:09Z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4EDE0C18DF004B25911372CF42FC99CB</vt:lpwstr>
  </property>
</Properties>
</file>